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49" w:rsidRPr="00F50C49" w:rsidRDefault="00F50C49" w:rsidP="00F50C49">
      <w:pPr>
        <w:pStyle w:val="a3"/>
        <w:jc w:val="center"/>
        <w:rPr>
          <w:b/>
          <w:color w:val="000000"/>
          <w:sz w:val="27"/>
          <w:szCs w:val="27"/>
        </w:rPr>
      </w:pPr>
      <w:r w:rsidRPr="00F50C49">
        <w:rPr>
          <w:b/>
          <w:color w:val="000000"/>
          <w:sz w:val="27"/>
          <w:szCs w:val="27"/>
        </w:rPr>
        <w:t>Что и как рассказать детям о Великой Отечественной войне?</w:t>
      </w:r>
    </w:p>
    <w:p w:rsidR="00F50C49" w:rsidRDefault="00F50C49" w:rsidP="00F50C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</w:t>
      </w:r>
      <w:proofErr w:type="gramStart"/>
      <w:r>
        <w:rPr>
          <w:color w:val="000000"/>
          <w:sz w:val="27"/>
          <w:szCs w:val="27"/>
        </w:rPr>
        <w:t>О Й</w:t>
      </w:r>
      <w:proofErr w:type="gramEnd"/>
      <w:r>
        <w:rPr>
          <w:color w:val="000000"/>
          <w:sz w:val="27"/>
          <w:szCs w:val="27"/>
        </w:rPr>
        <w:t xml:space="preserve"> Н А, всего 5 букв. Каждая буква, произнесённая отдельно, таит в себе много интересного, загадочного, т. к. является частью многих слов. Например: воздух, любовь, родина. Но, как только мы соединим их, и произнесём ВОЙНА, в сердце каждого человека зарождается тревога, боль, страх.</w:t>
      </w:r>
    </w:p>
    <w:p w:rsidR="00F50C49" w:rsidRDefault="00F50C49" w:rsidP="00F50C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Расскажите детям о войне!</w:t>
      </w:r>
    </w:p>
    <w:p w:rsidR="00F50C49" w:rsidRDefault="00F50C49" w:rsidP="00F50C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Патриотическое чувство не возникнет само по себе. Только зная историю страны, народа, семьи, ребенок вырастет всесторонне развитым человеком, которому не чужд патриотизм. Для современных дошкольников Великая Отечественная война – далекое время, непонятное и очень туманное. Как же рассказать ребенку, что такое Великая Отечественная Война?</w:t>
      </w:r>
    </w:p>
    <w:p w:rsidR="00F50C49" w:rsidRDefault="00F50C49" w:rsidP="00F50C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Повествование о Великой Отечественной войне стоит начать с истории семьи.</w:t>
      </w:r>
    </w:p>
    <w:p w:rsidR="00F50C49" w:rsidRDefault="00F50C49" w:rsidP="00F50C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ребенком следует поговорить об этом. Рассказать о том, что вам рассказывали ваши родители, бабушки и дедушки о войне, о горестях и радостях во время войны. Мальчишкам будет интересно узнать о военной технике, о военных действиях, о знаменитых людях, отличившихся на войне. Девочкам интересно знать о подвигах женщин-героев во время войны. Обязательно сделайте акцент на том, что все эти герои, когда-то были такими же обычными гражданами страны, как каждый из нас. Их никто не учил защищать Родину. Они сами взяли на себя ответственность за будущее и били врага ради наших жизней.</w:t>
      </w:r>
    </w:p>
    <w:p w:rsidR="00F50C49" w:rsidRDefault="00F50C49" w:rsidP="00F50C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Старый альбом.</w:t>
      </w:r>
    </w:p>
    <w:p w:rsidR="00F50C49" w:rsidRDefault="00F50C49" w:rsidP="00F50C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Всем детям интересно узнать, что было, когда их еще не было на свете. В каждой семье, наверное, есть альбом со старыми или даже старинными фотографиями. Пожелтевшие, они хранят изображения лиц тех людей, которые дали жизнь вашим родителям, а значит дали жизнь и вам. Ваша мама показывала вам эти снимки, рассказывая о них. Пришла пора и вам рассказать ребенку о прадедах - героях прошлого. Начните разговор, рассматривая снимки. Пусть прадедушка, которого ребенок никогда не видел, станет для него родным человеком. Расскажите о нем подробнее. Попытайтесь определить: на кого больше вы похожи – на маму, бабушку или дедушку? Обратите внимание малыша на то, каким статным, храбрым, мужественным выглядит он на снимке.</w:t>
      </w:r>
    </w:p>
    <w:p w:rsidR="00F50C49" w:rsidRDefault="00F50C49" w:rsidP="00F50C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Начните свой рассказ так: «Давно на нашу землю пришли злые люди – враги, фашисты. Прадедушка и тысячи таких же смелых, как он, мужчин дали им отпор – отправились защищать Родину. Дедушка был танкистом. Вот здесь он стоит рядом с танком. Сражаться ему пришлось очень долго. Несколько раз прадедушка был ранен, поправлялся и вновь возвращался в строй». В процессе рассказа объясните ребенку незнакомые слова. Как правило, дети очень любят слушать такие рассказы, постоянно возвращаются к ним, просят вспомнить детали. И картина далекого прошлого запечатлеется в памяти ребенка.</w:t>
      </w:r>
    </w:p>
    <w:p w:rsidR="00F50C49" w:rsidRDefault="00F50C49" w:rsidP="00F50C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Бабушкин сундук.</w:t>
      </w:r>
    </w:p>
    <w:p w:rsidR="00F50C49" w:rsidRDefault="00F50C49" w:rsidP="00F50C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Возможно, в вашем доме хранятся старые вещи. Некоторые из них стали настоящими реликвиями: военный ремень, трофейный бинокль или другие вещи. Дайте малышу полюбоваться этими «сокровищами», потрогать, рассмотреть со всех сторон. А потом честно ответьте на сотню волнующих вопросов. Возможно, вам придется еще раз рассказать о боевом прошлом деда.</w:t>
      </w:r>
    </w:p>
    <w:p w:rsidR="00F50C49" w:rsidRDefault="00F50C49" w:rsidP="00F50C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Посетите с ребенком памятные места города. Чтобы пробудить в ребенке интерес к теме войны, покажите ему существующие вокруг него свидетельства прошлого. Вы можете показать ребенку мемориалы, отвести его к Вечному огню, возложить цветы, рассказать, что он всегда горит, напоминая людям о тех, кто погиб на войне.</w:t>
      </w:r>
    </w:p>
    <w:p w:rsidR="00F50C49" w:rsidRDefault="00F50C49" w:rsidP="00F50C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Всё вместе это сложится в общую картину и понимание, осознание ребёнком своей принадлежности к Великой истории, вызовет чувство гордости за своих предков и стремление быть достойным их.</w:t>
      </w:r>
    </w:p>
    <w:p w:rsidR="00F50C49" w:rsidRDefault="00F50C49" w:rsidP="00F50C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Накануне праздника по телевидению будут транслироваться фильмы о войне и кадры военных лет. Не спешите выключить телевизор. Вместе с ребенком устройте семейный вечер просмотра военных фильмов: «В бой идут одни старики», «</w:t>
      </w:r>
      <w:proofErr w:type="spellStart"/>
      <w:r>
        <w:rPr>
          <w:color w:val="000000"/>
          <w:sz w:val="27"/>
          <w:szCs w:val="27"/>
        </w:rPr>
        <w:t>Аты</w:t>
      </w:r>
      <w:proofErr w:type="spellEnd"/>
      <w:r>
        <w:rPr>
          <w:color w:val="000000"/>
          <w:sz w:val="27"/>
          <w:szCs w:val="27"/>
        </w:rPr>
        <w:t xml:space="preserve"> - баты шли солдаты», «А зори здесь тихие». Посмотрите только отрывки. Маленький ребенок слишком впечатлителен. Обо всех ужасах войны ему знать не нужно. Песни военных лет поднимали дух бойца, вселяли веру в победу, звали в бой, напоминали о доме.</w:t>
      </w:r>
    </w:p>
    <w:p w:rsidR="00F50C49" w:rsidRDefault="00F50C49" w:rsidP="00F50C4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Каждый родитель стремиться привить ребенку качества, которые в будущем помогут ему достичь успеха: целеустремленность, умение быстро адаптироваться к постоянно меняющимся условиям работы, настойчивость. К сожалению, бывает, что родители забывают о таких важных понятиях, как «сопереживание», «великодушие». И случается, что дети вырастают в черствых, эгоистичных людей. От этого страдают в первую очередь сами родители, в конечном итоге – человечество. Помогите малышу стать сильным и добрым, жестким и милосердным одновременно! В вашем распоряжении — исторический пример Великой Отечественной войны 1941 – 1945 годов. Злые и жестокие враги получили достойный отпор. Мужественные и храбрые солдаты никогда не теряли силы духа, сражаясь до последнего, защищая свою Родину, свой дом.</w:t>
      </w:r>
    </w:p>
    <w:p w:rsidR="00AF097A" w:rsidRDefault="00F84892"/>
    <w:sectPr w:rsidR="00AF097A" w:rsidSect="00D5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C49"/>
    <w:rsid w:val="002352D9"/>
    <w:rsid w:val="00731FF7"/>
    <w:rsid w:val="00D54EE1"/>
    <w:rsid w:val="00F50C49"/>
    <w:rsid w:val="00F8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cp:lastPrinted>2020-05-05T18:40:00Z</cp:lastPrinted>
  <dcterms:created xsi:type="dcterms:W3CDTF">2020-05-05T18:28:00Z</dcterms:created>
  <dcterms:modified xsi:type="dcterms:W3CDTF">2020-05-05T18:41:00Z</dcterms:modified>
</cp:coreProperties>
</file>