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CC" w:rsidRDefault="008074CC" w:rsidP="00807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8074CC" w:rsidRDefault="008074CC" w:rsidP="00807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 «Солнышко» городского округа город Буй</w:t>
      </w:r>
    </w:p>
    <w:p w:rsidR="008074CC" w:rsidRDefault="008074CC" w:rsidP="00807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68FA" w:rsidRDefault="006168FA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D7698D" w:rsidP="008074C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</w:t>
      </w:r>
      <w:r w:rsidR="008074CC" w:rsidRPr="008074CC">
        <w:rPr>
          <w:rFonts w:ascii="Times New Roman" w:hAnsi="Times New Roman" w:cs="Times New Roman"/>
          <w:sz w:val="36"/>
          <w:szCs w:val="36"/>
        </w:rPr>
        <w:t xml:space="preserve"> для родителей</w:t>
      </w:r>
    </w:p>
    <w:p w:rsidR="008074CC" w:rsidRDefault="008074CC" w:rsidP="008074C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074CC" w:rsidRDefault="008074CC" w:rsidP="008074C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074CC" w:rsidRDefault="008074CC" w:rsidP="008074C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8074CC" w:rsidRPr="008074CC" w:rsidRDefault="008074CC" w:rsidP="008074C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6F0" w:rsidRPr="00C956F0" w:rsidRDefault="00C956F0" w:rsidP="00C95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  <w:r w:rsidRPr="00C956F0"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Игры, которые научат ребенка доброте</w:t>
      </w:r>
    </w:p>
    <w:p w:rsidR="00450B3C" w:rsidRPr="00450B3C" w:rsidRDefault="00450B3C" w:rsidP="00450B3C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074CC" w:rsidRPr="008074CC" w:rsidRDefault="008074CC" w:rsidP="008074C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sz w:val="52"/>
          <w:szCs w:val="52"/>
        </w:rPr>
      </w:pPr>
    </w:p>
    <w:p w:rsidR="008074CC" w:rsidRDefault="008074CC" w:rsidP="008074C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17"/>
          <w:rFonts w:ascii="Helvetica Neue" w:hAnsi="Helvetica Neue"/>
          <w:sz w:val="22"/>
          <w:szCs w:val="22"/>
        </w:rPr>
        <w:t> </w:t>
      </w: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P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Pr="008074CC" w:rsidRDefault="008074CC" w:rsidP="008074C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074CC">
        <w:rPr>
          <w:rFonts w:ascii="Times New Roman" w:hAnsi="Times New Roman" w:cs="Times New Roman"/>
          <w:sz w:val="28"/>
          <w:szCs w:val="28"/>
        </w:rPr>
        <w:t xml:space="preserve">Воспитатель группы </w:t>
      </w:r>
    </w:p>
    <w:p w:rsidR="008074CC" w:rsidRPr="008074CC" w:rsidRDefault="008074CC" w:rsidP="008074C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074CC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</w:p>
    <w:p w:rsidR="008074CC" w:rsidRPr="008074CC" w:rsidRDefault="008074CC" w:rsidP="008074CC">
      <w:pPr>
        <w:spacing w:after="0" w:line="240" w:lineRule="auto"/>
        <w:ind w:left="5103" w:firstLine="284"/>
        <w:rPr>
          <w:rFonts w:ascii="Times New Roman" w:hAnsi="Times New Roman" w:cs="Times New Roman"/>
          <w:sz w:val="28"/>
          <w:szCs w:val="28"/>
        </w:rPr>
      </w:pPr>
      <w:r w:rsidRPr="008074CC">
        <w:rPr>
          <w:rFonts w:ascii="Times New Roman" w:hAnsi="Times New Roman" w:cs="Times New Roman"/>
          <w:sz w:val="28"/>
          <w:szCs w:val="28"/>
        </w:rPr>
        <w:t>«ЧЕБУРАШКА»</w:t>
      </w:r>
    </w:p>
    <w:p w:rsidR="008074CC" w:rsidRPr="008074CC" w:rsidRDefault="008074CC" w:rsidP="008074CC">
      <w:pPr>
        <w:spacing w:after="0" w:line="240" w:lineRule="auto"/>
        <w:ind w:left="5103" w:firstLine="284"/>
        <w:rPr>
          <w:rFonts w:ascii="Times New Roman" w:hAnsi="Times New Roman" w:cs="Times New Roman"/>
          <w:sz w:val="28"/>
          <w:szCs w:val="28"/>
        </w:rPr>
      </w:pPr>
    </w:p>
    <w:p w:rsidR="008074CC" w:rsidRPr="008074CC" w:rsidRDefault="008074CC" w:rsidP="008074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8074C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074CC">
        <w:rPr>
          <w:rFonts w:ascii="Times New Roman" w:hAnsi="Times New Roman" w:cs="Times New Roman"/>
          <w:sz w:val="28"/>
          <w:szCs w:val="28"/>
        </w:rPr>
        <w:t>И.В.Кондратьева</w:t>
      </w:r>
      <w:proofErr w:type="spellEnd"/>
    </w:p>
    <w:p w:rsidR="008074CC" w:rsidRPr="008074CC" w:rsidRDefault="008074CC" w:rsidP="008074CC">
      <w:pPr>
        <w:ind w:firstLine="5670"/>
        <w:rPr>
          <w:rFonts w:ascii="Times New Roman" w:hAnsi="Times New Roman" w:cs="Times New Roman"/>
          <w:sz w:val="48"/>
          <w:szCs w:val="48"/>
        </w:rPr>
      </w:pPr>
    </w:p>
    <w:p w:rsidR="008074CC" w:rsidRDefault="008074CC" w:rsidP="00807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</w:p>
    <w:p w:rsidR="00450B3C" w:rsidRDefault="00450B3C" w:rsidP="00450B3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956F0" w:rsidRDefault="00C956F0" w:rsidP="00C95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C956F0" w:rsidRDefault="00C956F0" w:rsidP="00C95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Есть много развивающих игр, которые тренируют память и внимание, рассказывают об окружающем мире, учат различать цвета и считать. Есть подвижные игры, которые помогут стать сильнее, ловчее и гибче. Есть игры, которые просто подарят много веселых мгновений. А есть ли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такие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которые помогут воспитать в ребенке доброту, умение и желание заботиться об окружающих, сопереживать им? Конечно!</w:t>
      </w:r>
    </w:p>
    <w:p w:rsidR="00C956F0" w:rsidRDefault="00C956F0" w:rsidP="00C95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учатся всему у взрослых</w:t>
      </w:r>
      <w:r>
        <w:rPr>
          <w:rFonts w:ascii="Times New Roman" w:eastAsia="Times New Roman" w:hAnsi="Times New Roman" w:cs="Times New Roman"/>
          <w:sz w:val="28"/>
          <w:szCs w:val="28"/>
        </w:rPr>
        <w:t> — именно на примерах, а не на словах, которые часто расходятся с делом. Это надо учитывать. Окружив ребенка нежностью и любовью с самого рождения, став для него отличным образцом сострадательности, милосердия и благородства, вы сделаете первые шаги к детской доброте. А дав возможность ребенку обрести собственный опыт заботы о близких и дорогих ему людях, научите его не только брать, но и отдавать.</w:t>
      </w:r>
    </w:p>
    <w:p w:rsidR="00C956F0" w:rsidRDefault="00C956F0" w:rsidP="00C95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Подарите малышу и радость от помощи тем, кто не ждет доброты от него или не может сполна отблагодарить, воздать за заботу.</w:t>
      </w:r>
    </w:p>
    <w:p w:rsidR="00C956F0" w:rsidRDefault="00C956F0" w:rsidP="00C9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зародить семя доброты в характер ребенка потребуется немало усилий и терпения. Это важное нравственное качество сформируется не сразу — эгоизма и конфликтности никто не отменял. Но сострадательность и милосердие станут чертой характера, осознанным выбором, укоренившейся привычкой. От этого сам ребенок только выиграет.</w:t>
      </w:r>
    </w:p>
    <w:p w:rsidR="00C956F0" w:rsidRDefault="00C956F0" w:rsidP="00C95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Сочувствующие, добрые дети, умеющие дарить окружающим теплое отношение, успешны, всегда имеют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много друзей, обладают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высокой самооценкой и гораздо успешней сопротивляются давлению сверстников.</w:t>
      </w:r>
    </w:p>
    <w:p w:rsidR="00C956F0" w:rsidRDefault="00C956F0" w:rsidP="00C95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сути, все эти игры — демонстрация любви к ребенку, восприятие его заботы о вас, а затем и о других людях. А что может быть радостнее, чем дарить любовь и получать ее от самого дорогого человечка на свете?</w:t>
      </w:r>
    </w:p>
    <w:p w:rsidR="00C956F0" w:rsidRDefault="00C956F0" w:rsidP="00C956F0">
      <w:pPr>
        <w:shd w:val="clear" w:color="auto" w:fill="FFFFFF"/>
        <w:spacing w:before="4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 всего сердца</w:t>
      </w:r>
    </w:p>
    <w:p w:rsidR="00C956F0" w:rsidRDefault="00C956F0" w:rsidP="00C95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Займитесь с ребенком изготовлением подарков для всех близких людей, с которыми вы разлучены в самоизоляции: бабушкам, дедушкам, друзьям и т.д.  Выберите приятный и не сложный способ изготовления поделок.</w:t>
      </w:r>
    </w:p>
    <w:p w:rsidR="00C956F0" w:rsidRDefault="00C956F0" w:rsidP="00C95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Вырежьте из сырого картофеля «печать» и сделайте красивые разноцветные картинки — «Яркие пятна» или «Гроздь винограда» или «Цветы». </w:t>
      </w:r>
    </w:p>
    <w:p w:rsidR="00C956F0" w:rsidRDefault="00C956F0" w:rsidP="00C956F0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Приготовьте соленое тесто (на два стакан муки стакан соли «Экстра» и три четвертых стакана воды) и предложите малышу вылепить тарелочки с фруктами или бусинки для ожерелья. Впрочем, какой подарок у вас получится — не самое главное. Главное, чтобы он был от всего сердца.</w:t>
      </w:r>
    </w:p>
    <w:p w:rsidR="00C956F0" w:rsidRDefault="00C956F0" w:rsidP="00C9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6F0" w:rsidRDefault="00C956F0" w:rsidP="00C956F0">
      <w:pPr>
        <w:shd w:val="clear" w:color="auto" w:fill="FFFFFF"/>
        <w:spacing w:before="4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Представление начинается</w:t>
      </w:r>
    </w:p>
    <w:p w:rsidR="00C956F0" w:rsidRDefault="00C956F0" w:rsidP="00C95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Множество сказок учит детей различать добро и зло, любить добрых персонажей, вызывает желание помочь им, защитить. Богатым наследием нужно пользоваться в полной мере. Сказки нужно не только читать, но и проигрывать их, обсуждать и делать выводы.</w:t>
      </w:r>
    </w:p>
    <w:p w:rsidR="00C956F0" w:rsidRDefault="00C956F0" w:rsidP="00C95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Устройте дома мини-театр и рассказывайте ребенку добрые истории прямо с кукольной сцены. Покажите ребенку и короткие истории, придуманные вами и подходящие под разные жизненные ситуации. Обсудите с ним, кто из героев был добр и проявлял заботу, а кто злой и не хороший. Спросите ребенка, на кого бы он хотел быть похожим.</w:t>
      </w:r>
    </w:p>
    <w:p w:rsidR="00C956F0" w:rsidRDefault="00C956F0" w:rsidP="00C9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6F0" w:rsidRDefault="00C956F0" w:rsidP="00C95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Супер-герой</w:t>
      </w:r>
      <w:proofErr w:type="gramEnd"/>
    </w:p>
    <w:p w:rsidR="00C956F0" w:rsidRDefault="00C956F0" w:rsidP="00C95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Устраивайте для своего ребенка  такие ситуации с игрушками, где он должен проявить заботу о ком-то, помочь кому-то или поделиться чем-то. Это могут быть и сюжетные игры, и задания на листочках.</w:t>
      </w:r>
    </w:p>
    <w:p w:rsidR="00C956F0" w:rsidRDefault="00C956F0" w:rsidP="00C9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Книги и детские альбомы для творчества полны подобных заданий. «Помоги котенку найти свой домик» — нужно найти дорогу по лабиринту. «Спаси цыпленка от кошки» — нужно нарисовать забор между ними. </w:t>
      </w:r>
    </w:p>
    <w:p w:rsidR="00C956F0" w:rsidRDefault="00C956F0" w:rsidP="00C95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можно ли организовать похожие игры с игрушками? Попросите детей  спрятать мышонка от кота, да так,  чтобы кот никогда его не нашел. Спросите ребенка, может ли он дать свою машинку, чтобы мишка съездил в лес за ягодами?</w:t>
      </w:r>
    </w:p>
    <w:p w:rsidR="00C956F0" w:rsidRDefault="00C956F0" w:rsidP="00C95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Объясните ребенку, что не только в игре, но и в жизни многие нуждаются в помощи, и что по возможности надо стараться ее оказывать.</w:t>
      </w:r>
    </w:p>
    <w:p w:rsidR="00C956F0" w:rsidRDefault="00C956F0" w:rsidP="00C9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6F0" w:rsidRDefault="00C956F0" w:rsidP="00C95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Уменьшительно-ласкательная игра</w:t>
      </w:r>
    </w:p>
    <w:p w:rsidR="00C956F0" w:rsidRDefault="00C956F0" w:rsidP="00C95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Вы, конечно же, часто называете своего ребенка уменьшительно-ласкательным именем: не Мария, а Машенька, не Петр, а Петенька. Предложите ребенку вас, близких, родных и друзей назвать ласково. Как можно будет назвать бабу Зину, когда встретимся после карантина?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Зиночка. А как ты назовешь друга  Андрея, когда опять встретишь его во дворе? Андрюшенька. Обязательно вспомните всех друзей и измените их имена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ласковые.</w:t>
      </w:r>
    </w:p>
    <w:p w:rsidR="00C956F0" w:rsidRDefault="00C956F0" w:rsidP="00C9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Попробуйте называть ласково все предметы, которые вы видите. Стульчик, кроватка, мячик и машинка, чемоданчик и т.д.</w:t>
      </w:r>
    </w:p>
    <w:p w:rsidR="00AE3AAA" w:rsidRPr="00C956F0" w:rsidRDefault="00AE3AAA" w:rsidP="00C956F0">
      <w:pPr>
        <w:rPr>
          <w:rFonts w:ascii="Times New Roman" w:hAnsi="Times New Roman" w:cs="Times New Roman"/>
          <w:sz w:val="28"/>
          <w:szCs w:val="28"/>
        </w:rPr>
      </w:pPr>
    </w:p>
    <w:sectPr w:rsidR="00AE3AAA" w:rsidRPr="00C956F0" w:rsidSect="008074CC">
      <w:pgSz w:w="11906" w:h="16838"/>
      <w:pgMar w:top="1134" w:right="1133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05"/>
    <w:rsid w:val="003C6C76"/>
    <w:rsid w:val="0041381C"/>
    <w:rsid w:val="00450B3C"/>
    <w:rsid w:val="00614CDD"/>
    <w:rsid w:val="006168FA"/>
    <w:rsid w:val="00624A0D"/>
    <w:rsid w:val="00672EAB"/>
    <w:rsid w:val="006F5A43"/>
    <w:rsid w:val="008074CC"/>
    <w:rsid w:val="00A87EA6"/>
    <w:rsid w:val="00AE3AAA"/>
    <w:rsid w:val="00B97A31"/>
    <w:rsid w:val="00C25505"/>
    <w:rsid w:val="00C956F0"/>
    <w:rsid w:val="00D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505"/>
  </w:style>
  <w:style w:type="character" w:customStyle="1" w:styleId="c16">
    <w:name w:val="c16"/>
    <w:basedOn w:val="a0"/>
    <w:rsid w:val="00C25505"/>
  </w:style>
  <w:style w:type="paragraph" w:customStyle="1" w:styleId="c5">
    <w:name w:val="c5"/>
    <w:basedOn w:val="a"/>
    <w:rsid w:val="00C2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25505"/>
  </w:style>
  <w:style w:type="character" w:customStyle="1" w:styleId="c9">
    <w:name w:val="c9"/>
    <w:basedOn w:val="a0"/>
    <w:rsid w:val="00C25505"/>
  </w:style>
  <w:style w:type="paragraph" w:customStyle="1" w:styleId="c4">
    <w:name w:val="c4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E3AAA"/>
  </w:style>
  <w:style w:type="character" w:customStyle="1" w:styleId="c18">
    <w:name w:val="c18"/>
    <w:basedOn w:val="a0"/>
    <w:rsid w:val="00AE3AAA"/>
  </w:style>
  <w:style w:type="paragraph" w:customStyle="1" w:styleId="c10">
    <w:name w:val="c10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3AAA"/>
  </w:style>
  <w:style w:type="paragraph" w:customStyle="1" w:styleId="c6">
    <w:name w:val="c6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E3AAA"/>
  </w:style>
  <w:style w:type="paragraph" w:customStyle="1" w:styleId="c7">
    <w:name w:val="c7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3AAA"/>
  </w:style>
  <w:style w:type="character" w:customStyle="1" w:styleId="c30">
    <w:name w:val="c30"/>
    <w:basedOn w:val="a0"/>
    <w:rsid w:val="00AE3AAA"/>
  </w:style>
  <w:style w:type="character" w:customStyle="1" w:styleId="c25">
    <w:name w:val="c25"/>
    <w:basedOn w:val="a0"/>
    <w:rsid w:val="00AE3AAA"/>
  </w:style>
  <w:style w:type="paragraph" w:styleId="a3">
    <w:name w:val="header"/>
    <w:basedOn w:val="a"/>
    <w:link w:val="a4"/>
    <w:uiPriority w:val="99"/>
    <w:semiHidden/>
    <w:unhideWhenUsed/>
    <w:rsid w:val="0080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4CC"/>
  </w:style>
  <w:style w:type="character" w:styleId="a5">
    <w:name w:val="Hyperlink"/>
    <w:basedOn w:val="a0"/>
    <w:uiPriority w:val="99"/>
    <w:semiHidden/>
    <w:unhideWhenUsed/>
    <w:rsid w:val="00450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505"/>
  </w:style>
  <w:style w:type="character" w:customStyle="1" w:styleId="c16">
    <w:name w:val="c16"/>
    <w:basedOn w:val="a0"/>
    <w:rsid w:val="00C25505"/>
  </w:style>
  <w:style w:type="paragraph" w:customStyle="1" w:styleId="c5">
    <w:name w:val="c5"/>
    <w:basedOn w:val="a"/>
    <w:rsid w:val="00C2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25505"/>
  </w:style>
  <w:style w:type="character" w:customStyle="1" w:styleId="c9">
    <w:name w:val="c9"/>
    <w:basedOn w:val="a0"/>
    <w:rsid w:val="00C25505"/>
  </w:style>
  <w:style w:type="paragraph" w:customStyle="1" w:styleId="c4">
    <w:name w:val="c4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E3AAA"/>
  </w:style>
  <w:style w:type="character" w:customStyle="1" w:styleId="c18">
    <w:name w:val="c18"/>
    <w:basedOn w:val="a0"/>
    <w:rsid w:val="00AE3AAA"/>
  </w:style>
  <w:style w:type="paragraph" w:customStyle="1" w:styleId="c10">
    <w:name w:val="c10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3AAA"/>
  </w:style>
  <w:style w:type="paragraph" w:customStyle="1" w:styleId="c6">
    <w:name w:val="c6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E3AAA"/>
  </w:style>
  <w:style w:type="paragraph" w:customStyle="1" w:styleId="c7">
    <w:name w:val="c7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3AAA"/>
  </w:style>
  <w:style w:type="character" w:customStyle="1" w:styleId="c30">
    <w:name w:val="c30"/>
    <w:basedOn w:val="a0"/>
    <w:rsid w:val="00AE3AAA"/>
  </w:style>
  <w:style w:type="character" w:customStyle="1" w:styleId="c25">
    <w:name w:val="c25"/>
    <w:basedOn w:val="a0"/>
    <w:rsid w:val="00AE3AAA"/>
  </w:style>
  <w:style w:type="paragraph" w:styleId="a3">
    <w:name w:val="header"/>
    <w:basedOn w:val="a"/>
    <w:link w:val="a4"/>
    <w:uiPriority w:val="99"/>
    <w:semiHidden/>
    <w:unhideWhenUsed/>
    <w:rsid w:val="0080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4CC"/>
  </w:style>
  <w:style w:type="character" w:styleId="a5">
    <w:name w:val="Hyperlink"/>
    <w:basedOn w:val="a0"/>
    <w:uiPriority w:val="99"/>
    <w:semiHidden/>
    <w:unhideWhenUsed/>
    <w:rsid w:val="00450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2020-04-06T09:57:00Z</dcterms:created>
  <dcterms:modified xsi:type="dcterms:W3CDTF">2020-04-06T10:06:00Z</dcterms:modified>
</cp:coreProperties>
</file>