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13" w:rsidRPr="00661E37" w:rsidRDefault="00F02B13" w:rsidP="00661E37">
      <w:pPr>
        <w:pStyle w:val="c4"/>
        <w:shd w:val="clear" w:color="auto" w:fill="FFFFFF"/>
        <w:spacing w:before="0" w:beforeAutospacing="0" w:after="0" w:afterAutospacing="0" w:line="276" w:lineRule="auto"/>
        <w:ind w:firstLine="567"/>
        <w:jc w:val="center"/>
        <w:rPr>
          <w:rFonts w:ascii="Calibri" w:hAnsi="Calibri"/>
          <w:b/>
          <w:color w:val="000000"/>
          <w:sz w:val="28"/>
          <w:szCs w:val="28"/>
        </w:rPr>
      </w:pPr>
      <w:r w:rsidRPr="00661E37">
        <w:rPr>
          <w:rStyle w:val="c19"/>
          <w:b/>
          <w:color w:val="000000"/>
          <w:sz w:val="28"/>
          <w:szCs w:val="28"/>
        </w:rPr>
        <w:t>Консультация для родителей</w:t>
      </w:r>
      <w:r w:rsidR="00661E37">
        <w:rPr>
          <w:rStyle w:val="c19"/>
          <w:b/>
          <w:color w:val="000000"/>
          <w:sz w:val="28"/>
          <w:szCs w:val="28"/>
        </w:rPr>
        <w:t xml:space="preserve"> </w:t>
      </w:r>
      <w:r w:rsidRPr="00661E37">
        <w:rPr>
          <w:rStyle w:val="c9"/>
          <w:b/>
          <w:color w:val="000000"/>
          <w:sz w:val="28"/>
          <w:szCs w:val="28"/>
        </w:rPr>
        <w:t>«Формирование положительного отношения к труду в природе»</w:t>
      </w:r>
    </w:p>
    <w:p w:rsidR="00F02B13" w:rsidRDefault="00661E37"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Трудовое </w:t>
      </w:r>
      <w:r w:rsidR="00F02B13">
        <w:rPr>
          <w:rStyle w:val="c0"/>
          <w:color w:val="000000"/>
          <w:sz w:val="28"/>
          <w:szCs w:val="28"/>
        </w:rPr>
        <w:t>воспитание детей в дошкольном учреждении не должно осуществляться в отрыве от семейного воспитания. В семье им</w:t>
      </w:r>
      <w:r>
        <w:rPr>
          <w:rStyle w:val="c0"/>
          <w:color w:val="000000"/>
          <w:sz w:val="28"/>
          <w:szCs w:val="28"/>
        </w:rPr>
        <w:t xml:space="preserve">еются благоприятные условия для </w:t>
      </w:r>
      <w:r w:rsidR="00F02B13">
        <w:rPr>
          <w:rStyle w:val="c0"/>
          <w:color w:val="000000"/>
          <w:sz w:val="28"/>
          <w:szCs w:val="28"/>
        </w:rPr>
        <w:t>формирования у детей трудолюбия. Это, прежде всего наглядность, досту</w:t>
      </w:r>
      <w:r>
        <w:rPr>
          <w:rStyle w:val="c0"/>
          <w:color w:val="000000"/>
          <w:sz w:val="28"/>
          <w:szCs w:val="28"/>
        </w:rPr>
        <w:t xml:space="preserve">пность разнообразного домашнего </w:t>
      </w:r>
      <w:r w:rsidR="00F02B13">
        <w:rPr>
          <w:rStyle w:val="c0"/>
          <w:color w:val="000000"/>
          <w:sz w:val="28"/>
          <w:szCs w:val="28"/>
        </w:rPr>
        <w:t>труда, ежедневно совершаемого взрослыми на глазах у ребенк</w:t>
      </w:r>
      <w:r>
        <w:rPr>
          <w:rStyle w:val="c0"/>
          <w:color w:val="000000"/>
          <w:sz w:val="28"/>
          <w:szCs w:val="28"/>
        </w:rPr>
        <w:t xml:space="preserve">а, ощутимость результатов этого </w:t>
      </w:r>
      <w:r w:rsidR="00F02B13">
        <w:rPr>
          <w:rStyle w:val="c0"/>
          <w:color w:val="000000"/>
          <w:sz w:val="28"/>
          <w:szCs w:val="28"/>
        </w:rPr>
        <w:t>труда, возможность для ребенка си</w:t>
      </w:r>
      <w:r>
        <w:rPr>
          <w:rStyle w:val="c0"/>
          <w:color w:val="000000"/>
          <w:sz w:val="28"/>
          <w:szCs w:val="28"/>
        </w:rPr>
        <w:t xml:space="preserve">стематически участвовать в этом </w:t>
      </w:r>
      <w:r w:rsidR="00F02B13">
        <w:rPr>
          <w:rStyle w:val="c0"/>
          <w:color w:val="000000"/>
          <w:sz w:val="28"/>
          <w:szCs w:val="28"/>
        </w:rPr>
        <w:t>труде, работать вместе с взрослыми. В совме</w:t>
      </w:r>
      <w:r>
        <w:rPr>
          <w:rStyle w:val="c0"/>
          <w:color w:val="000000"/>
          <w:sz w:val="28"/>
          <w:szCs w:val="28"/>
        </w:rPr>
        <w:t xml:space="preserve">стной со старшими членами семьи трудовой </w:t>
      </w:r>
      <w:r w:rsidR="00F02B13">
        <w:rPr>
          <w:rStyle w:val="c0"/>
          <w:color w:val="000000"/>
          <w:sz w:val="28"/>
          <w:szCs w:val="28"/>
        </w:rPr>
        <w:t>деятельности ребенок, подра</w:t>
      </w:r>
      <w:r>
        <w:rPr>
          <w:rStyle w:val="c0"/>
          <w:color w:val="000000"/>
          <w:sz w:val="28"/>
          <w:szCs w:val="28"/>
        </w:rPr>
        <w:t xml:space="preserve">жая старшим, быстрее овладевает </w:t>
      </w:r>
      <w:r w:rsidR="00F02B13">
        <w:rPr>
          <w:rStyle w:val="c0"/>
          <w:color w:val="000000"/>
          <w:sz w:val="28"/>
          <w:szCs w:val="28"/>
        </w:rPr>
        <w:t>трудовыми навыками, переним</w:t>
      </w:r>
      <w:r>
        <w:rPr>
          <w:rStyle w:val="c0"/>
          <w:color w:val="000000"/>
          <w:sz w:val="28"/>
          <w:szCs w:val="28"/>
        </w:rPr>
        <w:t xml:space="preserve">ает рациональные приемы работы. Труд вместе с родителями </w:t>
      </w:r>
      <w:r w:rsidR="00F02B13">
        <w:rPr>
          <w:rStyle w:val="c0"/>
          <w:color w:val="000000"/>
          <w:sz w:val="28"/>
          <w:szCs w:val="28"/>
        </w:rPr>
        <w:t>доставляет ребенку радость.</w:t>
      </w:r>
    </w:p>
    <w:p w:rsidR="00F02B13" w:rsidRDefault="00661E37"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Участие в хозяйственно-бытовом труде </w:t>
      </w:r>
      <w:r w:rsidR="00F02B13">
        <w:rPr>
          <w:rStyle w:val="c0"/>
          <w:color w:val="000000"/>
          <w:sz w:val="28"/>
          <w:szCs w:val="28"/>
        </w:rPr>
        <w:t>позволяет ребенку реально ощутить свою причастность к заботам семьи, почувствовать себя членом семейного коллектива. Это способствует в</w:t>
      </w:r>
      <w:r>
        <w:rPr>
          <w:rStyle w:val="c0"/>
          <w:color w:val="000000"/>
          <w:sz w:val="28"/>
          <w:szCs w:val="28"/>
        </w:rPr>
        <w:t xml:space="preserve">оспитанию многих важных качеств </w:t>
      </w:r>
      <w:r w:rsidR="00F02B13" w:rsidRPr="00661E37">
        <w:rPr>
          <w:rStyle w:val="c3"/>
          <w:color w:val="000000"/>
          <w:sz w:val="28"/>
          <w:szCs w:val="28"/>
        </w:rPr>
        <w:t>личности</w:t>
      </w:r>
      <w:r w:rsidR="00F02B13">
        <w:rPr>
          <w:rStyle w:val="c0"/>
          <w:color w:val="000000"/>
          <w:sz w:val="28"/>
          <w:szCs w:val="28"/>
        </w:rPr>
        <w:t>: отзывчивости, заботливости, бережливости, ответственности.</w:t>
      </w:r>
    </w:p>
    <w:p w:rsidR="00F02B13" w:rsidRDefault="00661E37"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В семье ребенок слышит рассказы </w:t>
      </w:r>
      <w:r w:rsidR="00F02B13">
        <w:rPr>
          <w:rStyle w:val="c0"/>
          <w:color w:val="000000"/>
          <w:sz w:val="28"/>
          <w:szCs w:val="28"/>
        </w:rPr>
        <w:t>родителей о своем труде</w:t>
      </w:r>
      <w:r>
        <w:rPr>
          <w:rStyle w:val="c0"/>
          <w:color w:val="000000"/>
          <w:sz w:val="28"/>
          <w:szCs w:val="28"/>
        </w:rPr>
        <w:t xml:space="preserve"> </w:t>
      </w:r>
      <w:r w:rsidR="00F02B13">
        <w:rPr>
          <w:rStyle w:val="c0"/>
          <w:color w:val="000000"/>
          <w:sz w:val="28"/>
          <w:szCs w:val="28"/>
        </w:rPr>
        <w:t>и производственной деятельности других людей. Это ра</w:t>
      </w:r>
      <w:r>
        <w:rPr>
          <w:rStyle w:val="c0"/>
          <w:color w:val="000000"/>
          <w:sz w:val="28"/>
          <w:szCs w:val="28"/>
        </w:rPr>
        <w:t xml:space="preserve">сширяет представления ребенка о труде взрослых, </w:t>
      </w:r>
      <w:r w:rsidR="00F02B13">
        <w:rPr>
          <w:rStyle w:val="c0"/>
          <w:color w:val="000000"/>
          <w:sz w:val="28"/>
          <w:szCs w:val="28"/>
        </w:rPr>
        <w:t>формирует</w:t>
      </w:r>
      <w:r>
        <w:rPr>
          <w:rStyle w:val="c0"/>
          <w:color w:val="000000"/>
          <w:sz w:val="28"/>
          <w:szCs w:val="28"/>
        </w:rPr>
        <w:t xml:space="preserve"> </w:t>
      </w:r>
      <w:r w:rsidR="00F02B13">
        <w:rPr>
          <w:rStyle w:val="c0"/>
          <w:color w:val="000000"/>
          <w:sz w:val="28"/>
          <w:szCs w:val="28"/>
        </w:rPr>
        <w:t>интерес и уважение к нему.</w:t>
      </w:r>
    </w:p>
    <w:p w:rsidR="00F02B13" w:rsidRDefault="00661E37"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Природа </w:t>
      </w:r>
      <w:r w:rsidR="00F02B13">
        <w:rPr>
          <w:rStyle w:val="c0"/>
          <w:color w:val="000000"/>
          <w:sz w:val="28"/>
          <w:szCs w:val="28"/>
        </w:rPr>
        <w:t>всегда привлекает внимание детей. Постоянно соприкасаясь с</w:t>
      </w:r>
      <w:r>
        <w:rPr>
          <w:rStyle w:val="c0"/>
          <w:color w:val="000000"/>
          <w:sz w:val="28"/>
          <w:szCs w:val="28"/>
        </w:rPr>
        <w:t xml:space="preserve"> ее явлениями, дети узнают о ее </w:t>
      </w:r>
      <w:r w:rsidR="00F02B13" w:rsidRPr="00661E37">
        <w:rPr>
          <w:rStyle w:val="c3"/>
          <w:color w:val="000000"/>
          <w:sz w:val="28"/>
          <w:szCs w:val="28"/>
        </w:rPr>
        <w:t>закономерностях</w:t>
      </w:r>
      <w:r w:rsidR="00F02B13">
        <w:rPr>
          <w:rStyle w:val="c0"/>
          <w:color w:val="000000"/>
          <w:sz w:val="28"/>
          <w:szCs w:val="28"/>
        </w:rPr>
        <w:t>: день сменяется ночью; на смену осени приходит зима, а за ними следуют весна, лето. Одни деревья круглый год остаются зелеными, другие осенью желтеют и теряют листья; комнатные растения остаются зелеными круглый год, но стоит закончить за ними ухаживать, как они гибнут. Накапливаемые сведения следует углублять, делать более осмысленными. Необходимо привлекать ребенка к решению логических задач, зовущих к самостоятельному поиску. Что это значит?</w:t>
      </w:r>
    </w:p>
    <w:p w:rsidR="00F02B13" w:rsidRDefault="00F02B13"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sidRPr="00661E37">
        <w:rPr>
          <w:rStyle w:val="c3"/>
          <w:color w:val="000000"/>
          <w:sz w:val="28"/>
          <w:szCs w:val="28"/>
        </w:rPr>
        <w:t>Например, ребенок утверждает</w:t>
      </w:r>
      <w:r>
        <w:rPr>
          <w:rStyle w:val="c0"/>
          <w:color w:val="000000"/>
          <w:sz w:val="28"/>
          <w:szCs w:val="28"/>
        </w:rPr>
        <w:t>:</w:t>
      </w:r>
      <w:r w:rsidR="00661E37">
        <w:rPr>
          <w:rStyle w:val="c0"/>
          <w:color w:val="000000"/>
          <w:sz w:val="28"/>
          <w:szCs w:val="28"/>
        </w:rPr>
        <w:t xml:space="preserve"> </w:t>
      </w:r>
      <w:r>
        <w:rPr>
          <w:rStyle w:val="c3"/>
          <w:i/>
          <w:iCs/>
          <w:color w:val="000000"/>
          <w:sz w:val="28"/>
          <w:szCs w:val="28"/>
        </w:rPr>
        <w:t>«зимой деревья умирают»</w:t>
      </w:r>
      <w:r>
        <w:rPr>
          <w:rStyle w:val="c0"/>
          <w:color w:val="000000"/>
          <w:sz w:val="28"/>
          <w:szCs w:val="28"/>
        </w:rPr>
        <w:t>.</w:t>
      </w:r>
    </w:p>
    <w:p w:rsidR="00F02B13" w:rsidRDefault="00F02B13" w:rsidP="00661E37">
      <w:pPr>
        <w:pStyle w:val="c41"/>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-Так ли это? Давай проверим,- предлагает отец. Вместе с сыном срезает ветку тополя и ставит ее в комнате. Через некоторое время на ней появляются листочки. Почему? Может ли погибшее дерево дать листочки? Теперь объяснение взрослого будет восприниматься ребенком более осмысленно. Обычное, повседневное, которое не привлекает внимание ребенка, с помощью взрослого может вызвать у него удивление. Вместе с удивлением придет и стремление к раскрытию не понятого.</w:t>
      </w:r>
      <w:r w:rsidR="00661E37">
        <w:rPr>
          <w:rStyle w:val="c0"/>
          <w:color w:val="000000"/>
          <w:sz w:val="28"/>
          <w:szCs w:val="28"/>
        </w:rPr>
        <w:t xml:space="preserve"> </w:t>
      </w:r>
      <w:r>
        <w:rPr>
          <w:rStyle w:val="c0"/>
          <w:color w:val="000000"/>
          <w:sz w:val="28"/>
          <w:szCs w:val="28"/>
        </w:rPr>
        <w:t>Учитывая, что способность мыслить самостоятельно связана с развитием наблюдательности, важно учить ребенка смотреть и видеть, находить связь между отдельными предметами и явлениями.</w:t>
      </w:r>
    </w:p>
    <w:p w:rsidR="00F02B13" w:rsidRDefault="00F02B13" w:rsidP="00661E37">
      <w:pPr>
        <w:pStyle w:val="c14"/>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Вы рассматриваете с </w:t>
      </w:r>
      <w:r w:rsidR="00661E37">
        <w:rPr>
          <w:rStyle w:val="c0"/>
          <w:color w:val="000000"/>
          <w:sz w:val="28"/>
          <w:szCs w:val="28"/>
        </w:rPr>
        <w:t>ребенком</w:t>
      </w:r>
      <w:r>
        <w:rPr>
          <w:rStyle w:val="c0"/>
          <w:color w:val="000000"/>
          <w:sz w:val="28"/>
          <w:szCs w:val="28"/>
        </w:rPr>
        <w:t xml:space="preserve"> картину</w:t>
      </w:r>
      <w:r w:rsidR="00661E37">
        <w:rPr>
          <w:rStyle w:val="c0"/>
          <w:color w:val="000000"/>
          <w:sz w:val="28"/>
          <w:szCs w:val="28"/>
        </w:rPr>
        <w:t xml:space="preserve"> </w:t>
      </w:r>
      <w:r>
        <w:rPr>
          <w:rStyle w:val="c3"/>
          <w:i/>
          <w:iCs/>
          <w:color w:val="000000"/>
          <w:sz w:val="28"/>
          <w:szCs w:val="28"/>
        </w:rPr>
        <w:t>«весна наступила»</w:t>
      </w:r>
      <w:r>
        <w:rPr>
          <w:rStyle w:val="c0"/>
          <w:color w:val="000000"/>
          <w:sz w:val="28"/>
          <w:szCs w:val="28"/>
        </w:rPr>
        <w:t xml:space="preserve">. Предложите составить по ней рассказ. Чтобы передать сюжет, ребенку приходится совершать </w:t>
      </w:r>
      <w:r w:rsidR="00661E37">
        <w:rPr>
          <w:rStyle w:val="c0"/>
          <w:color w:val="000000"/>
          <w:sz w:val="28"/>
          <w:szCs w:val="28"/>
        </w:rPr>
        <w:lastRenderedPageBreak/>
        <w:t xml:space="preserve">довольно сложные умственные </w:t>
      </w:r>
      <w:r w:rsidRPr="00661E37">
        <w:rPr>
          <w:rStyle w:val="c3"/>
          <w:color w:val="000000"/>
          <w:sz w:val="28"/>
          <w:szCs w:val="28"/>
        </w:rPr>
        <w:t>операции</w:t>
      </w:r>
      <w:r>
        <w:rPr>
          <w:rStyle w:val="c0"/>
          <w:color w:val="000000"/>
          <w:sz w:val="28"/>
          <w:szCs w:val="28"/>
        </w:rPr>
        <w:t>: определить, в какой связи находятся отдельные изображенные на картине предметы, какое событие отразил художник, додумать сюжет. Важно дать толчок детской мысли наводящими</w:t>
      </w:r>
      <w:r w:rsidR="00661E37">
        <w:rPr>
          <w:rStyle w:val="c0"/>
          <w:color w:val="000000"/>
          <w:sz w:val="28"/>
          <w:szCs w:val="28"/>
        </w:rPr>
        <w:t xml:space="preserve"> </w:t>
      </w:r>
      <w:r w:rsidRPr="00661E37">
        <w:rPr>
          <w:rStyle w:val="c3"/>
          <w:color w:val="000000"/>
          <w:sz w:val="28"/>
          <w:szCs w:val="28"/>
        </w:rPr>
        <w:t>вопросами</w:t>
      </w:r>
      <w:r>
        <w:rPr>
          <w:rStyle w:val="c0"/>
          <w:color w:val="000000"/>
          <w:sz w:val="28"/>
          <w:szCs w:val="28"/>
        </w:rPr>
        <w:t>: как ты думаешь, что здесь происходит? Почему ты так считаешь? Какое время года изобразил художник? Как ты догадался? Пусть рассуждает вслух, доказывая правильность своих</w:t>
      </w:r>
      <w:r w:rsidR="00661E37">
        <w:rPr>
          <w:rStyle w:val="c0"/>
          <w:color w:val="000000"/>
          <w:sz w:val="28"/>
          <w:szCs w:val="28"/>
        </w:rPr>
        <w:t xml:space="preserve"> </w:t>
      </w:r>
      <w:r>
        <w:rPr>
          <w:rStyle w:val="c0"/>
          <w:color w:val="000000"/>
          <w:sz w:val="28"/>
          <w:szCs w:val="28"/>
        </w:rPr>
        <w:t>предположений. Учить ребенка логически мыслить - значит облегчить путь к добыванию знаний.</w:t>
      </w:r>
    </w:p>
    <w:p w:rsidR="00F02B13" w:rsidRDefault="00661E37"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Труд детей в природе </w:t>
      </w:r>
      <w:r w:rsidR="00F02B13">
        <w:rPr>
          <w:rStyle w:val="c0"/>
          <w:color w:val="000000"/>
          <w:sz w:val="28"/>
          <w:szCs w:val="28"/>
        </w:rPr>
        <w:t xml:space="preserve">создает благоприятные условия для физического развития, совершенствует движения, стимулирует действие разных органов, укрепляет нервную </w:t>
      </w:r>
      <w:r>
        <w:rPr>
          <w:rStyle w:val="c0"/>
          <w:color w:val="000000"/>
          <w:sz w:val="28"/>
          <w:szCs w:val="28"/>
        </w:rPr>
        <w:t xml:space="preserve">систему. Большое значение имеет труд в природе </w:t>
      </w:r>
      <w:r w:rsidR="00F02B13">
        <w:rPr>
          <w:rStyle w:val="c0"/>
          <w:color w:val="000000"/>
          <w:sz w:val="28"/>
          <w:szCs w:val="28"/>
        </w:rPr>
        <w:t>для умственного и се</w:t>
      </w:r>
      <w:r>
        <w:rPr>
          <w:rStyle w:val="c0"/>
          <w:color w:val="000000"/>
          <w:sz w:val="28"/>
          <w:szCs w:val="28"/>
        </w:rPr>
        <w:t xml:space="preserve">нсорного развития детей. В этом </w:t>
      </w:r>
      <w:r w:rsidR="00F02B13">
        <w:rPr>
          <w:rStyle w:val="c0"/>
          <w:color w:val="000000"/>
          <w:sz w:val="28"/>
          <w:szCs w:val="28"/>
        </w:rPr>
        <w:t>труде, как в ни каком другом, сочетаются умственные и волевые усилия.</w:t>
      </w:r>
    </w:p>
    <w:p w:rsidR="00F02B13" w:rsidRDefault="00661E37" w:rsidP="00661E37">
      <w:pPr>
        <w:pStyle w:val="c14"/>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Выполняя те или иные </w:t>
      </w:r>
      <w:r w:rsidR="00F02B13">
        <w:rPr>
          <w:rStyle w:val="c0"/>
          <w:color w:val="000000"/>
          <w:sz w:val="28"/>
          <w:szCs w:val="28"/>
        </w:rPr>
        <w:t>трудовые действия, дети сталкиваются с различными свойствами почвы, растений и познают эти свойства. Рассматривая, обследуя почву, растения, наблюдая за поведением животных, дети выявляют такие их признаки, повадки, которые ва</w:t>
      </w:r>
      <w:r>
        <w:rPr>
          <w:rStyle w:val="c0"/>
          <w:color w:val="000000"/>
          <w:sz w:val="28"/>
          <w:szCs w:val="28"/>
        </w:rPr>
        <w:t xml:space="preserve">жны для выполнения предстоящего </w:t>
      </w:r>
      <w:r w:rsidR="00F02B13">
        <w:rPr>
          <w:rStyle w:val="c0"/>
          <w:color w:val="000000"/>
          <w:sz w:val="28"/>
          <w:szCs w:val="28"/>
        </w:rPr>
        <w:t>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w:t>
      </w:r>
      <w:r>
        <w:rPr>
          <w:rStyle w:val="c0"/>
          <w:color w:val="000000"/>
          <w:sz w:val="28"/>
          <w:szCs w:val="28"/>
        </w:rPr>
        <w:t xml:space="preserve"> </w:t>
      </w:r>
      <w:r w:rsidR="00F02B13">
        <w:rPr>
          <w:rStyle w:val="c0"/>
          <w:color w:val="000000"/>
          <w:sz w:val="28"/>
          <w:szCs w:val="28"/>
        </w:rPr>
        <w:t>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сорняков рукой. Детей необходимо приучать работать во все времена года. Осенью на своем участке дети могут убирать овощи 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Принимать посильное участие в заготовке кормов для животных и птиц, овощей и фруктов на зиму дома.</w:t>
      </w:r>
      <w:r>
        <w:rPr>
          <w:rStyle w:val="c0"/>
          <w:color w:val="000000"/>
          <w:sz w:val="28"/>
          <w:szCs w:val="28"/>
        </w:rPr>
        <w:t xml:space="preserve"> </w:t>
      </w:r>
      <w:r w:rsidR="00F02B13">
        <w:rPr>
          <w:rStyle w:val="c0"/>
          <w:color w:val="000000"/>
          <w:sz w:val="28"/>
          <w:szCs w:val="28"/>
        </w:rPr>
        <w:t>Зимой можно убирать снег на дорожках, подкармливать зимующих птиц, ухаживать за обитателями уголка природы, выращивать для них корм.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 летом. Уметь правильно пользоваться лопатой, совком, граб</w:t>
      </w:r>
      <w:r>
        <w:rPr>
          <w:rStyle w:val="c0"/>
          <w:color w:val="000000"/>
          <w:sz w:val="28"/>
          <w:szCs w:val="28"/>
        </w:rPr>
        <w:t xml:space="preserve">лями, лейкой. Важно формировать </w:t>
      </w:r>
      <w:r w:rsidR="00F02B13">
        <w:rPr>
          <w:rStyle w:val="c0"/>
          <w:color w:val="000000"/>
          <w:sz w:val="28"/>
          <w:szCs w:val="28"/>
        </w:rPr>
        <w:t>привычку работать по собственному почину, а не только по предложению взрослого, выполнять работу старательно и аккурат</w:t>
      </w:r>
      <w:r>
        <w:rPr>
          <w:rStyle w:val="c0"/>
          <w:color w:val="000000"/>
          <w:sz w:val="28"/>
          <w:szCs w:val="28"/>
        </w:rPr>
        <w:t xml:space="preserve">но. Беречь материалы и предметы </w:t>
      </w:r>
      <w:r w:rsidR="00F02B13">
        <w:rPr>
          <w:rStyle w:val="c0"/>
          <w:color w:val="000000"/>
          <w:sz w:val="28"/>
          <w:szCs w:val="28"/>
        </w:rPr>
        <w:t>труда, убирать их на место после работы. Воспитывать готовность участвовать в совместной</w:t>
      </w:r>
      <w:r>
        <w:rPr>
          <w:rStyle w:val="c0"/>
          <w:color w:val="000000"/>
          <w:sz w:val="28"/>
          <w:szCs w:val="28"/>
        </w:rPr>
        <w:t xml:space="preserve"> </w:t>
      </w:r>
      <w:r w:rsidR="00F02B13">
        <w:rPr>
          <w:rStyle w:val="c0"/>
          <w:color w:val="000000"/>
          <w:sz w:val="28"/>
          <w:szCs w:val="28"/>
        </w:rPr>
        <w:t>трудовой</w:t>
      </w:r>
      <w:r>
        <w:rPr>
          <w:rStyle w:val="c0"/>
          <w:color w:val="000000"/>
          <w:sz w:val="28"/>
          <w:szCs w:val="28"/>
        </w:rPr>
        <w:t xml:space="preserve"> деятельности наравне с </w:t>
      </w:r>
      <w:r w:rsidR="00F02B13">
        <w:rPr>
          <w:rStyle w:val="c0"/>
          <w:color w:val="000000"/>
          <w:sz w:val="28"/>
          <w:szCs w:val="28"/>
        </w:rPr>
        <w:t xml:space="preserve">родителями, не избегая неприятной работы, умение сговариваться, распределять обязанности для выполнения задания, дружно работать, добиваться качественного </w:t>
      </w:r>
      <w:r w:rsidR="00F02B13">
        <w:rPr>
          <w:rStyle w:val="c0"/>
          <w:color w:val="000000"/>
          <w:sz w:val="28"/>
          <w:szCs w:val="28"/>
        </w:rPr>
        <w:lastRenderedPageBreak/>
        <w:t>выполнения дела. Труд в природе имеет специфику. Эго еди</w:t>
      </w:r>
      <w:r>
        <w:rPr>
          <w:rStyle w:val="c0"/>
          <w:color w:val="000000"/>
          <w:sz w:val="28"/>
          <w:szCs w:val="28"/>
        </w:rPr>
        <w:t xml:space="preserve">нственный вид производительного </w:t>
      </w:r>
      <w:r w:rsidR="00F02B13">
        <w:rPr>
          <w:rStyle w:val="c0"/>
          <w:color w:val="000000"/>
          <w:sz w:val="28"/>
          <w:szCs w:val="28"/>
        </w:rPr>
        <w:t>труда, доступный детям дошкольного возраста. Конечная цель - вырастить о</w:t>
      </w:r>
      <w:r>
        <w:rPr>
          <w:rStyle w:val="c0"/>
          <w:color w:val="000000"/>
          <w:sz w:val="28"/>
          <w:szCs w:val="28"/>
        </w:rPr>
        <w:t xml:space="preserve">вощи, ягоды, цветы – результаты труда </w:t>
      </w:r>
      <w:r w:rsidR="00F02B13">
        <w:rPr>
          <w:rStyle w:val="c0"/>
          <w:color w:val="000000"/>
          <w:sz w:val="28"/>
          <w:szCs w:val="28"/>
        </w:rPr>
        <w:t>конкретны и понятны ребенку, но они не могут быть достигнуты быстр</w:t>
      </w:r>
      <w:r>
        <w:rPr>
          <w:rStyle w:val="c0"/>
          <w:color w:val="000000"/>
          <w:sz w:val="28"/>
          <w:szCs w:val="28"/>
        </w:rPr>
        <w:t xml:space="preserve">о, как это имеет место в ручном труде </w:t>
      </w:r>
      <w:r w:rsidR="00F02B13">
        <w:rPr>
          <w:rStyle w:val="c3"/>
          <w:i/>
          <w:iCs/>
          <w:color w:val="000000"/>
          <w:sz w:val="28"/>
          <w:szCs w:val="28"/>
        </w:rPr>
        <w:t>(сделал игрушку - можешь играть)</w:t>
      </w:r>
      <w:r w:rsidR="00F02B13">
        <w:rPr>
          <w:rStyle w:val="c0"/>
          <w:color w:val="000000"/>
          <w:sz w:val="28"/>
          <w:szCs w:val="28"/>
        </w:rPr>
        <w:t>. Цель отдалена во времени и требует от ребенка длительных физических и умственных усилий, повседневной кропотливой работы. Важно, чтобы в распоряжении дете</w:t>
      </w:r>
      <w:r>
        <w:rPr>
          <w:rStyle w:val="c0"/>
          <w:color w:val="000000"/>
          <w:sz w:val="28"/>
          <w:szCs w:val="28"/>
        </w:rPr>
        <w:t xml:space="preserve">й был необходимый инвентарь для </w:t>
      </w:r>
      <w:r w:rsidR="00F02B13">
        <w:rPr>
          <w:rStyle w:val="c0"/>
          <w:color w:val="000000"/>
          <w:sz w:val="28"/>
          <w:szCs w:val="28"/>
        </w:rPr>
        <w:t>труда</w:t>
      </w:r>
      <w:r>
        <w:rPr>
          <w:rStyle w:val="c0"/>
          <w:color w:val="000000"/>
          <w:sz w:val="28"/>
          <w:szCs w:val="28"/>
        </w:rPr>
        <w:t xml:space="preserve"> </w:t>
      </w:r>
      <w:r w:rsidR="00F02B13">
        <w:rPr>
          <w:rStyle w:val="c0"/>
          <w:color w:val="000000"/>
          <w:sz w:val="28"/>
          <w:szCs w:val="28"/>
        </w:rPr>
        <w:t xml:space="preserve">на садовом участке и по уходу за комнатными растениями. Такой инвентарь должен иметь привлекательный вид, соответствовать физическим </w:t>
      </w:r>
      <w:r>
        <w:rPr>
          <w:rStyle w:val="c0"/>
          <w:color w:val="000000"/>
          <w:sz w:val="28"/>
          <w:szCs w:val="28"/>
        </w:rPr>
        <w:t xml:space="preserve">силам и росту дошкольника. Труд </w:t>
      </w:r>
      <w:r w:rsidR="00F02B13">
        <w:rPr>
          <w:rStyle w:val="c0"/>
          <w:color w:val="000000"/>
          <w:sz w:val="28"/>
          <w:szCs w:val="28"/>
        </w:rPr>
        <w:t>на садовом участке принесет ему радость, если для обработки почвы и ухода за растениями в его распоряжении будет необходимый инвентарь, предназначенный специально для детей. Ребенка надо учить по</w:t>
      </w:r>
      <w:r>
        <w:rPr>
          <w:rStyle w:val="c0"/>
          <w:color w:val="000000"/>
          <w:sz w:val="28"/>
          <w:szCs w:val="28"/>
        </w:rPr>
        <w:t xml:space="preserve">льзоваться тем или иным орудием </w:t>
      </w:r>
      <w:r w:rsidR="00F02B13">
        <w:rPr>
          <w:rStyle w:val="c0"/>
          <w:color w:val="000000"/>
          <w:sz w:val="28"/>
          <w:szCs w:val="28"/>
        </w:rPr>
        <w:t>труда, объяснить и показать, для чего оно предназначено, как им действовать, экономно расходуя свои силы. Маленький помощник должен самостоятельно выполнять работу. Это повышает в нем чувство ответственности за порученное, но детская самостоятельность хороша при условии, что ребенок обладает определенными знаниями и опытом. Если он знает, что поливать надо только те комнатные цветы, у которых земля в горшках сухая, то не польет те, где много влаги. Важно учесть, может ли он сам подготовить все необходимое для</w:t>
      </w:r>
      <w:r>
        <w:rPr>
          <w:rStyle w:val="c0"/>
          <w:color w:val="000000"/>
          <w:sz w:val="28"/>
          <w:szCs w:val="28"/>
        </w:rPr>
        <w:t xml:space="preserve"> </w:t>
      </w:r>
      <w:r w:rsidR="00F02B13">
        <w:rPr>
          <w:rStyle w:val="c0"/>
          <w:color w:val="000000"/>
          <w:sz w:val="28"/>
          <w:szCs w:val="28"/>
        </w:rPr>
        <w:t>труда, обладает ли нужными навыками.</w:t>
      </w:r>
    </w:p>
    <w:p w:rsidR="00F02B13" w:rsidRDefault="00661E37" w:rsidP="00661E37">
      <w:pPr>
        <w:pStyle w:val="c2"/>
        <w:shd w:val="clear" w:color="auto" w:fill="FFFFFF"/>
        <w:spacing w:before="0" w:beforeAutospacing="0" w:after="0" w:afterAutospacing="0" w:line="276" w:lineRule="auto"/>
        <w:ind w:firstLine="567"/>
        <w:jc w:val="both"/>
        <w:rPr>
          <w:rFonts w:ascii="Calibri" w:hAnsi="Calibri"/>
          <w:color w:val="000000"/>
          <w:sz w:val="22"/>
          <w:szCs w:val="22"/>
        </w:rPr>
      </w:pPr>
      <w:r>
        <w:rPr>
          <w:rStyle w:val="c0"/>
          <w:color w:val="000000"/>
          <w:sz w:val="28"/>
          <w:szCs w:val="28"/>
        </w:rPr>
        <w:t xml:space="preserve">Конечно, труд </w:t>
      </w:r>
      <w:r w:rsidR="00F02B13">
        <w:rPr>
          <w:rStyle w:val="c0"/>
          <w:color w:val="000000"/>
          <w:sz w:val="28"/>
          <w:szCs w:val="28"/>
        </w:rPr>
        <w:t>не долж</w:t>
      </w:r>
      <w:r>
        <w:rPr>
          <w:rStyle w:val="c0"/>
          <w:color w:val="000000"/>
          <w:sz w:val="28"/>
          <w:szCs w:val="28"/>
        </w:rPr>
        <w:t xml:space="preserve">ен переутомлять ребенка, но его трудовая </w:t>
      </w:r>
      <w:r w:rsidR="00F02B13">
        <w:rPr>
          <w:rStyle w:val="c0"/>
          <w:color w:val="000000"/>
          <w:sz w:val="28"/>
          <w:szCs w:val="28"/>
        </w:rPr>
        <w:t>деятельность должна содержать достаточную нагрузку. Все, что легко и просто, не способствует поддержанию интер</w:t>
      </w:r>
      <w:r>
        <w:rPr>
          <w:rStyle w:val="c0"/>
          <w:color w:val="000000"/>
          <w:sz w:val="28"/>
          <w:szCs w:val="28"/>
        </w:rPr>
        <w:t xml:space="preserve">еса, так же как и то, что очень </w:t>
      </w:r>
      <w:r w:rsidR="00F02B13">
        <w:rPr>
          <w:rStyle w:val="c0"/>
          <w:color w:val="000000"/>
          <w:sz w:val="28"/>
          <w:szCs w:val="28"/>
        </w:rPr>
        <w:t>трудно. Если ребенок работает без должного</w:t>
      </w:r>
      <w:r>
        <w:rPr>
          <w:rStyle w:val="c0"/>
          <w:color w:val="000000"/>
          <w:sz w:val="28"/>
          <w:szCs w:val="28"/>
        </w:rPr>
        <w:t xml:space="preserve"> напряжения, то у него невольно формируется неправильное представление о </w:t>
      </w:r>
      <w:r w:rsidR="00F02B13">
        <w:rPr>
          <w:rStyle w:val="c0"/>
          <w:color w:val="000000"/>
          <w:sz w:val="28"/>
          <w:szCs w:val="28"/>
        </w:rPr>
        <w:t>труде, как о деятельности легкой, незначительной и необязательной.</w:t>
      </w:r>
    </w:p>
    <w:p w:rsidR="00F02B13" w:rsidRDefault="00661E37" w:rsidP="00661E37">
      <w:pPr>
        <w:pStyle w:val="c2"/>
        <w:shd w:val="clear" w:color="auto" w:fill="FFFFFF"/>
        <w:spacing w:before="0" w:beforeAutospacing="0" w:after="0" w:afterAutospacing="0" w:line="276" w:lineRule="auto"/>
        <w:ind w:firstLine="567"/>
        <w:jc w:val="both"/>
        <w:rPr>
          <w:rStyle w:val="c0"/>
          <w:color w:val="000000"/>
          <w:sz w:val="28"/>
          <w:szCs w:val="28"/>
        </w:rPr>
      </w:pPr>
      <w:r>
        <w:rPr>
          <w:rStyle w:val="c0"/>
          <w:color w:val="000000"/>
          <w:sz w:val="28"/>
          <w:szCs w:val="28"/>
        </w:rPr>
        <w:t xml:space="preserve">Ребенок станет ценить и уважать </w:t>
      </w:r>
      <w:r w:rsidR="00F02B13">
        <w:rPr>
          <w:rStyle w:val="c0"/>
          <w:color w:val="000000"/>
          <w:sz w:val="28"/>
          <w:szCs w:val="28"/>
        </w:rPr>
        <w:t>труд, когда имеет представление о нем, как о деятельности, требующей физических усилий и терпения. Это представление складывается у него благодаря личному опыту.</w:t>
      </w:r>
    </w:p>
    <w:p w:rsidR="00661E37" w:rsidRDefault="00661E37" w:rsidP="00F02B13">
      <w:pPr>
        <w:pStyle w:val="c2"/>
        <w:shd w:val="clear" w:color="auto" w:fill="FFFFFF"/>
        <w:spacing w:before="0" w:beforeAutospacing="0" w:after="0" w:afterAutospacing="0"/>
        <w:ind w:firstLine="710"/>
        <w:rPr>
          <w:rFonts w:ascii="Calibri" w:hAnsi="Calibri"/>
          <w:color w:val="000000"/>
          <w:sz w:val="22"/>
          <w:szCs w:val="22"/>
        </w:rPr>
      </w:pPr>
    </w:p>
    <w:p w:rsidR="00076DE2" w:rsidRDefault="00076DE2">
      <w:pPr>
        <w:rPr>
          <w:noProof/>
          <w:lang w:eastAsia="ru-RU"/>
        </w:rPr>
      </w:pPr>
      <w:bookmarkStart w:id="0" w:name="_GoBack"/>
      <w:bookmarkEnd w:id="0"/>
    </w:p>
    <w:sectPr w:rsidR="00076DE2" w:rsidSect="00F02B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6E"/>
    <w:rsid w:val="00076DE2"/>
    <w:rsid w:val="0019774D"/>
    <w:rsid w:val="00661E37"/>
    <w:rsid w:val="007C0C6E"/>
    <w:rsid w:val="00F0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02B13"/>
  </w:style>
  <w:style w:type="character" w:customStyle="1" w:styleId="c42">
    <w:name w:val="c42"/>
    <w:basedOn w:val="a0"/>
    <w:rsid w:val="00F02B13"/>
  </w:style>
  <w:style w:type="character" w:customStyle="1" w:styleId="c9">
    <w:name w:val="c9"/>
    <w:basedOn w:val="a0"/>
    <w:rsid w:val="00F02B13"/>
  </w:style>
  <w:style w:type="paragraph" w:customStyle="1" w:styleId="c2">
    <w:name w:val="c2"/>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2B13"/>
  </w:style>
  <w:style w:type="character" w:customStyle="1" w:styleId="c3">
    <w:name w:val="c3"/>
    <w:basedOn w:val="a0"/>
    <w:rsid w:val="00F02B13"/>
  </w:style>
  <w:style w:type="paragraph" w:customStyle="1" w:styleId="c41">
    <w:name w:val="c41"/>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02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02B13"/>
  </w:style>
  <w:style w:type="character" w:customStyle="1" w:styleId="c42">
    <w:name w:val="c42"/>
    <w:basedOn w:val="a0"/>
    <w:rsid w:val="00F02B13"/>
  </w:style>
  <w:style w:type="character" w:customStyle="1" w:styleId="c9">
    <w:name w:val="c9"/>
    <w:basedOn w:val="a0"/>
    <w:rsid w:val="00F02B13"/>
  </w:style>
  <w:style w:type="paragraph" w:customStyle="1" w:styleId="c2">
    <w:name w:val="c2"/>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2B13"/>
  </w:style>
  <w:style w:type="character" w:customStyle="1" w:styleId="c3">
    <w:name w:val="c3"/>
    <w:basedOn w:val="a0"/>
    <w:rsid w:val="00F02B13"/>
  </w:style>
  <w:style w:type="paragraph" w:customStyle="1" w:styleId="c41">
    <w:name w:val="c41"/>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02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02B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2020-04-20T18:08:00Z</dcterms:created>
  <dcterms:modified xsi:type="dcterms:W3CDTF">2020-04-20T18:36:00Z</dcterms:modified>
</cp:coreProperties>
</file>